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E5" w:rsidRDefault="00047B3A" w:rsidP="00047B3A">
      <w:pPr>
        <w:suppressAutoHyphens/>
        <w:autoSpaceDE w:val="0"/>
        <w:jc w:val="center"/>
        <w:rPr>
          <w:rFonts w:ascii="Times New Roman" w:eastAsia="Arial" w:hAnsi="Times New Roman" w:cs="Times New Roman"/>
          <w:b/>
        </w:rPr>
      </w:pPr>
      <w:r w:rsidRPr="00047B3A">
        <w:rPr>
          <w:rFonts w:ascii="Times New Roman" w:eastAsia="Arial" w:hAnsi="Times New Roman" w:cs="Times New Roman"/>
          <w:b/>
        </w:rPr>
        <w:t>Отчет о ходе выполнения</w:t>
      </w:r>
      <w:r w:rsidR="009B40E5">
        <w:rPr>
          <w:rFonts w:ascii="Times New Roman" w:eastAsia="Arial" w:hAnsi="Times New Roman" w:cs="Times New Roman"/>
          <w:b/>
        </w:rPr>
        <w:t xml:space="preserve"> подпрограммы </w:t>
      </w:r>
    </w:p>
    <w:p w:rsidR="00047B3A" w:rsidRPr="00047B3A" w:rsidRDefault="009B40E5" w:rsidP="00047B3A">
      <w:pPr>
        <w:suppressAutoHyphens/>
        <w:autoSpaceDE w:val="0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4.2</w:t>
      </w:r>
      <w:r w:rsidRPr="00047B3A">
        <w:rPr>
          <w:rFonts w:ascii="Times New Roman" w:eastAsia="Arial" w:hAnsi="Times New Roman" w:cs="Times New Roman"/>
          <w:b/>
        </w:rPr>
        <w:t xml:space="preserve">. </w:t>
      </w:r>
      <w:r w:rsidRPr="00047B3A">
        <w:rPr>
          <w:rFonts w:ascii="Times New Roman" w:hAnsi="Times New Roman" w:cs="Times New Roman"/>
          <w:b/>
        </w:rPr>
        <w:t xml:space="preserve">Предоставление субсидий и льгот по оплате </w:t>
      </w:r>
      <w:proofErr w:type="spellStart"/>
      <w:proofErr w:type="gramStart"/>
      <w:r w:rsidRPr="00047B3A">
        <w:rPr>
          <w:rFonts w:ascii="Times New Roman" w:hAnsi="Times New Roman" w:cs="Times New Roman"/>
          <w:b/>
        </w:rPr>
        <w:t>жилищно</w:t>
      </w:r>
      <w:proofErr w:type="spellEnd"/>
      <w:r w:rsidRPr="00047B3A">
        <w:rPr>
          <w:rFonts w:ascii="Times New Roman" w:hAnsi="Times New Roman" w:cs="Times New Roman"/>
          <w:b/>
        </w:rPr>
        <w:t>- коммунальных</w:t>
      </w:r>
      <w:proofErr w:type="gramEnd"/>
      <w:r w:rsidRPr="00047B3A">
        <w:rPr>
          <w:rFonts w:ascii="Times New Roman" w:hAnsi="Times New Roman" w:cs="Times New Roman"/>
          <w:b/>
        </w:rPr>
        <w:t xml:space="preserve"> услуг</w:t>
      </w:r>
    </w:p>
    <w:p w:rsidR="00047B3A" w:rsidRPr="00047B3A" w:rsidRDefault="00B4231E" w:rsidP="00047B3A">
      <w:pPr>
        <w:suppressAutoHyphens/>
        <w:autoSpaceDE w:val="0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за 2023</w:t>
      </w:r>
      <w:r w:rsidR="00047B3A" w:rsidRPr="00047B3A">
        <w:rPr>
          <w:rFonts w:ascii="Times New Roman" w:eastAsia="Arial" w:hAnsi="Times New Roman" w:cs="Times New Roman"/>
          <w:b/>
        </w:rPr>
        <w:t xml:space="preserve"> год</w:t>
      </w:r>
    </w:p>
    <w:p w:rsidR="00047B3A" w:rsidRPr="00047B3A" w:rsidRDefault="009B40E5" w:rsidP="00047B3A">
      <w:pPr>
        <w:suppressAutoHyphens/>
        <w:autoSpaceDE w:val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b/>
        </w:rPr>
        <w:t xml:space="preserve"> </w:t>
      </w:r>
    </w:p>
    <w:p w:rsidR="00047B3A" w:rsidRPr="00047B3A" w:rsidRDefault="00BD7CCA" w:rsidP="00047B3A">
      <w:pPr>
        <w:rPr>
          <w:rFonts w:ascii="Times New Roman" w:hAnsi="Times New Roman" w:cs="Times New Roman"/>
          <w:b/>
        </w:rPr>
      </w:pPr>
      <w:hyperlink r:id="rId6" w:history="1">
        <w:r w:rsidR="00047B3A" w:rsidRPr="00047B3A">
          <w:rPr>
            <w:rFonts w:ascii="Times New Roman" w:hAnsi="Times New Roman" w:cs="Times New Roman"/>
            <w:b/>
          </w:rPr>
          <w:t>Отчет</w:t>
        </w:r>
      </w:hyperlink>
      <w:r w:rsidR="00047B3A" w:rsidRPr="00047B3A">
        <w:rPr>
          <w:rFonts w:ascii="Times New Roman" w:hAnsi="Times New Roman" w:cs="Times New Roman"/>
          <w:b/>
        </w:rPr>
        <w:t xml:space="preserve"> об использовании бюджетных ассигнований бюджета муниципального образования «Кизнерский  район» на реализацию муниципальной программы: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1276"/>
        <w:gridCol w:w="1275"/>
        <w:gridCol w:w="1418"/>
        <w:gridCol w:w="1276"/>
        <w:gridCol w:w="1276"/>
      </w:tblGrid>
      <w:tr w:rsidR="00047B3A" w:rsidRPr="00047B3A" w:rsidTr="001B2893">
        <w:trPr>
          <w:trHeight w:val="1065"/>
          <w:tblHeader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Наименование мероприятия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Расходы бюджета муниципального образования «Кизнерский район»,</w:t>
            </w:r>
          </w:p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 xml:space="preserve"> тыс. руб.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Кассовые расходы, %</w:t>
            </w:r>
          </w:p>
        </w:tc>
      </w:tr>
      <w:tr w:rsidR="00047B3A" w:rsidRPr="00047B3A" w:rsidTr="001B2893">
        <w:trPr>
          <w:trHeight w:val="1065"/>
          <w:tblHeader/>
        </w:trPr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План на отчетный год (по программе)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План на отчетный период (с учетом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Кассовое исполнение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к плану на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к плану на отчетный период</w:t>
            </w:r>
          </w:p>
        </w:tc>
      </w:tr>
      <w:tr w:rsidR="00047B3A" w:rsidRPr="00047B3A" w:rsidTr="001B2893">
        <w:trPr>
          <w:trHeight w:val="240"/>
          <w:tblHeader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3A" w:rsidRPr="00047B3A" w:rsidRDefault="00047B3A" w:rsidP="001B2893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047B3A">
              <w:rPr>
                <w:rFonts w:ascii="Times New Roman" w:eastAsia="Arial" w:hAnsi="Times New Roman" w:cs="Times New Roman"/>
                <w:b/>
              </w:rPr>
              <w:t>6</w:t>
            </w:r>
          </w:p>
        </w:tc>
      </w:tr>
      <w:tr w:rsidR="00047B3A" w:rsidRPr="00047B3A" w:rsidTr="001B2893">
        <w:trPr>
          <w:trHeight w:val="240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B3A" w:rsidRPr="00047B3A" w:rsidRDefault="00E71F29" w:rsidP="001B2893">
            <w:pPr>
              <w:suppressAutoHyphens/>
              <w:autoSpaceDE w:val="0"/>
              <w:snapToGrid w:val="0"/>
              <w:jc w:val="both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4.2</w:t>
            </w:r>
            <w:r w:rsidR="00047B3A" w:rsidRPr="00047B3A">
              <w:rPr>
                <w:rFonts w:ascii="Times New Roman" w:eastAsia="Arial" w:hAnsi="Times New Roman" w:cs="Times New Roman"/>
                <w:b/>
              </w:rPr>
              <w:t xml:space="preserve">. </w:t>
            </w:r>
            <w:r w:rsidR="00047B3A" w:rsidRPr="00047B3A">
              <w:rPr>
                <w:rFonts w:ascii="Times New Roman" w:hAnsi="Times New Roman" w:cs="Times New Roman"/>
                <w:b/>
              </w:rPr>
              <w:t>Предоставление субсидий и льгот по оплате жилищно- коммунальных услуг</w:t>
            </w:r>
          </w:p>
        </w:tc>
      </w:tr>
      <w:tr w:rsidR="008478A1" w:rsidRPr="00047B3A" w:rsidTr="00117FDF">
        <w:trPr>
          <w:trHeight w:val="88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A1" w:rsidRPr="00047B3A" w:rsidRDefault="008478A1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 xml:space="preserve"> Предоставление гражданам субсидии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A1" w:rsidRPr="00203872" w:rsidRDefault="00B4231E" w:rsidP="00117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8A1" w:rsidRPr="00203872" w:rsidRDefault="008B26E1" w:rsidP="00117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8A1" w:rsidRPr="008478A1" w:rsidRDefault="008B26E1" w:rsidP="008478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8A1" w:rsidRPr="00203872" w:rsidRDefault="008B26E1" w:rsidP="00117FDF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8A1" w:rsidRPr="00203872" w:rsidRDefault="008B26E1" w:rsidP="00FB615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58,2</w:t>
            </w:r>
          </w:p>
        </w:tc>
      </w:tr>
      <w:tr w:rsidR="008B26E1" w:rsidRPr="00047B3A" w:rsidTr="00117FDF">
        <w:trPr>
          <w:trHeight w:val="24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6E1" w:rsidRPr="00047B3A" w:rsidRDefault="008B26E1" w:rsidP="009B40E5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Итого подпрограмма 4.2.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6E1" w:rsidRPr="00203872" w:rsidRDefault="008B26E1" w:rsidP="008E5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6E1" w:rsidRPr="00203872" w:rsidRDefault="008B26E1" w:rsidP="00887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6E1" w:rsidRPr="008478A1" w:rsidRDefault="008B26E1" w:rsidP="00887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6E1" w:rsidRPr="00203872" w:rsidRDefault="008B26E1" w:rsidP="008871A9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6E1" w:rsidRPr="00203872" w:rsidRDefault="008B26E1" w:rsidP="008871A9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58,2</w:t>
            </w:r>
          </w:p>
        </w:tc>
      </w:tr>
    </w:tbl>
    <w:p w:rsidR="00047B3A" w:rsidRPr="00047B3A" w:rsidRDefault="00047B3A" w:rsidP="00047B3A">
      <w:pPr>
        <w:pStyle w:val="2"/>
        <w:spacing w:after="0" w:line="240" w:lineRule="auto"/>
        <w:ind w:left="0"/>
        <w:rPr>
          <w:b/>
          <w:sz w:val="22"/>
          <w:szCs w:val="22"/>
        </w:rPr>
      </w:pPr>
    </w:p>
    <w:p w:rsidR="00047B3A" w:rsidRPr="00047B3A" w:rsidRDefault="00047B3A" w:rsidP="00047B3A">
      <w:pPr>
        <w:pStyle w:val="2"/>
        <w:spacing w:after="0" w:line="240" w:lineRule="auto"/>
        <w:ind w:left="0"/>
        <w:rPr>
          <w:b/>
          <w:sz w:val="22"/>
          <w:szCs w:val="22"/>
        </w:rPr>
      </w:pPr>
      <w:r w:rsidRPr="00047B3A">
        <w:rPr>
          <w:b/>
          <w:sz w:val="22"/>
          <w:szCs w:val="22"/>
        </w:rPr>
        <w:t>Отчет о расходах на реализацию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6"/>
        <w:gridCol w:w="2864"/>
        <w:gridCol w:w="1823"/>
        <w:gridCol w:w="1556"/>
        <w:gridCol w:w="1664"/>
      </w:tblGrid>
      <w:tr w:rsidR="00047B3A" w:rsidRPr="00047B3A" w:rsidTr="00E71F29">
        <w:trPr>
          <w:trHeight w:val="278"/>
          <w:tblHeader/>
        </w:trPr>
        <w:tc>
          <w:tcPr>
            <w:tcW w:w="1946" w:type="dxa"/>
            <w:vMerge w:val="restart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047B3A">
              <w:rPr>
                <w:rFonts w:eastAsia="Arial"/>
                <w:b/>
                <w:sz w:val="22"/>
                <w:szCs w:val="22"/>
              </w:rPr>
              <w:t>Наименование программы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047B3A">
              <w:rPr>
                <w:b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379" w:type="dxa"/>
            <w:gridSpan w:val="2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Оценка расходов, тыс. рублей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Отношение фактических расходов к оценке расходов, %</w:t>
            </w:r>
          </w:p>
        </w:tc>
      </w:tr>
      <w:tr w:rsidR="00047B3A" w:rsidRPr="00047B3A" w:rsidTr="00E71F29">
        <w:trPr>
          <w:trHeight w:val="277"/>
          <w:tblHeader/>
        </w:trPr>
        <w:tc>
          <w:tcPr>
            <w:tcW w:w="1946" w:type="dxa"/>
            <w:vMerge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Оценка расходов согласно муниципальной программе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Фактические расходы на отчетную дату</w:t>
            </w:r>
          </w:p>
        </w:tc>
        <w:tc>
          <w:tcPr>
            <w:tcW w:w="1664" w:type="dxa"/>
            <w:vMerge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8478A1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8478A1" w:rsidRPr="00047B3A" w:rsidRDefault="008478A1" w:rsidP="001B2893">
            <w:pPr>
              <w:pStyle w:val="2"/>
              <w:spacing w:after="0" w:line="240" w:lineRule="auto"/>
              <w:ind w:left="0"/>
              <w:jc w:val="both"/>
              <w:rPr>
                <w:rFonts w:eastAsia="Arial"/>
                <w:b/>
                <w:sz w:val="22"/>
                <w:szCs w:val="22"/>
              </w:rPr>
            </w:pPr>
            <w:r w:rsidRPr="00047B3A">
              <w:rPr>
                <w:rFonts w:eastAsia="Arial"/>
                <w:b/>
                <w:sz w:val="22"/>
                <w:szCs w:val="22"/>
              </w:rPr>
              <w:t>Подпрог</w:t>
            </w:r>
            <w:r>
              <w:rPr>
                <w:rFonts w:eastAsia="Arial"/>
                <w:b/>
                <w:sz w:val="22"/>
                <w:szCs w:val="22"/>
              </w:rPr>
              <w:t>рамма 4.2</w:t>
            </w:r>
            <w:r w:rsidRPr="00047B3A">
              <w:rPr>
                <w:rFonts w:eastAsia="Arial"/>
                <w:b/>
                <w:sz w:val="22"/>
                <w:szCs w:val="22"/>
              </w:rPr>
              <w:t>. «</w:t>
            </w:r>
            <w:r w:rsidRPr="00047B3A">
              <w:rPr>
                <w:b/>
                <w:sz w:val="22"/>
                <w:szCs w:val="22"/>
                <w:lang w:eastAsia="ru-RU"/>
              </w:rPr>
              <w:t>Предоставление субсидий и льгот по оплате жилищно- коммунальных услуг</w:t>
            </w:r>
            <w:r w:rsidRPr="00047B3A">
              <w:rPr>
                <w:rFonts w:eastAsia="Arial"/>
                <w:b/>
                <w:sz w:val="22"/>
                <w:szCs w:val="22"/>
              </w:rPr>
              <w:t>»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8478A1" w:rsidRPr="00047B3A" w:rsidRDefault="008478A1" w:rsidP="001B2893">
            <w:pPr>
              <w:spacing w:before="40" w:after="40"/>
              <w:rPr>
                <w:rFonts w:ascii="Times New Roman" w:hAnsi="Times New Roman" w:cs="Times New Roman"/>
                <w:b/>
                <w:bCs/>
              </w:rPr>
            </w:pPr>
            <w:r w:rsidRPr="00047B3A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8478A1" w:rsidRPr="00203872" w:rsidRDefault="008B26E1" w:rsidP="00FB6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409,1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8478A1" w:rsidRPr="008478A1" w:rsidRDefault="008B26E1" w:rsidP="00FB6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8478A1" w:rsidRPr="00203872" w:rsidRDefault="008B26E1" w:rsidP="00FB615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49,6</w:t>
            </w: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бюджет муниципального образования «Кизнерский район»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047B3A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047B3A">
            <w:pPr>
              <w:spacing w:before="40" w:after="40"/>
              <w:ind w:left="175" w:firstLineChars="2" w:firstLine="4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собственные средства бюджета муниципального образования «Кизнерский район»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047B3A">
              <w:rPr>
                <w:sz w:val="22"/>
                <w:szCs w:val="22"/>
              </w:rPr>
              <w:t>х</w:t>
            </w: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047B3A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субсидии из бюджета Удмуртской Республики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8B26E1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8B26E1" w:rsidRPr="00047B3A" w:rsidRDefault="008B26E1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8B26E1" w:rsidRPr="00047B3A" w:rsidRDefault="008B26E1" w:rsidP="00047B3A">
            <w:pPr>
              <w:spacing w:before="40" w:after="40"/>
              <w:ind w:firstLineChars="100" w:firstLine="220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субвенции из бюджета Удмуртской Республики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8B26E1" w:rsidRPr="00203872" w:rsidRDefault="008B26E1" w:rsidP="00887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409,1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8B26E1" w:rsidRPr="008478A1" w:rsidRDefault="008B26E1" w:rsidP="008871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8B26E1" w:rsidRPr="00203872" w:rsidRDefault="008B26E1" w:rsidP="008871A9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49,6</w:t>
            </w: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иные межбюджетные трансферы из бюджета Удмуртской Республики, имеющие целевое назначение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ind w:left="175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 xml:space="preserve">субвенции из бюджетов поселений 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047B3A" w:rsidRPr="00047B3A" w:rsidTr="00E71F29">
        <w:trPr>
          <w:trHeight w:val="277"/>
        </w:trPr>
        <w:tc>
          <w:tcPr>
            <w:tcW w:w="1946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</w:tbl>
    <w:p w:rsidR="00047B3A" w:rsidRPr="00047B3A" w:rsidRDefault="00047B3A" w:rsidP="00047B3A">
      <w:pPr>
        <w:ind w:left="360"/>
        <w:rPr>
          <w:rFonts w:ascii="Times New Roman" w:hAnsi="Times New Roman" w:cs="Times New Roman"/>
        </w:rPr>
        <w:sectPr w:rsidR="00047B3A" w:rsidRPr="00047B3A" w:rsidSect="001B2893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047B3A" w:rsidRPr="00047B3A" w:rsidRDefault="00047B3A" w:rsidP="00047B3A">
      <w:pPr>
        <w:ind w:left="142"/>
        <w:rPr>
          <w:rFonts w:ascii="Times New Roman" w:hAnsi="Times New Roman" w:cs="Times New Roman"/>
        </w:rPr>
      </w:pPr>
      <w:r w:rsidRPr="00047B3A">
        <w:rPr>
          <w:rFonts w:ascii="Times New Roman" w:hAnsi="Times New Roman" w:cs="Times New Roman"/>
          <w:b/>
        </w:rPr>
        <w:lastRenderedPageBreak/>
        <w:t xml:space="preserve">Отчет о выполнении основных мероприятий </w:t>
      </w:r>
      <w:r w:rsidR="00E45FD4">
        <w:rPr>
          <w:rFonts w:ascii="Times New Roman" w:hAnsi="Times New Roman" w:cs="Times New Roman"/>
          <w:b/>
        </w:rPr>
        <w:t>под</w:t>
      </w:r>
      <w:r w:rsidRPr="00047B3A">
        <w:rPr>
          <w:rFonts w:ascii="Times New Roman" w:hAnsi="Times New Roman" w:cs="Times New Roman"/>
          <w:b/>
        </w:rPr>
        <w:t>программы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5"/>
        <w:gridCol w:w="19"/>
        <w:gridCol w:w="2273"/>
        <w:gridCol w:w="993"/>
        <w:gridCol w:w="1134"/>
        <w:gridCol w:w="6"/>
        <w:gridCol w:w="2834"/>
        <w:gridCol w:w="3237"/>
        <w:gridCol w:w="23"/>
        <w:gridCol w:w="1417"/>
        <w:gridCol w:w="12"/>
      </w:tblGrid>
      <w:tr w:rsidR="00047B3A" w:rsidRPr="00047B3A" w:rsidTr="001B2893">
        <w:trPr>
          <w:gridAfter w:val="1"/>
          <w:wAfter w:w="12" w:type="dxa"/>
          <w:tblHeader/>
        </w:trPr>
        <w:tc>
          <w:tcPr>
            <w:tcW w:w="3544" w:type="dxa"/>
            <w:gridSpan w:val="2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Наименование мероприятия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Ответственный исполнитель основного мероприятия, мероприятия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 xml:space="preserve">Срок выполнения плановый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Срок выполнения фактический</w:t>
            </w:r>
          </w:p>
        </w:tc>
        <w:tc>
          <w:tcPr>
            <w:tcW w:w="2840" w:type="dxa"/>
            <w:gridSpan w:val="2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Ожидаемый непосредственный результат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Достигнутый результат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Проблемы, возникшие в ходе реализации мероприятия</w:t>
            </w:r>
          </w:p>
        </w:tc>
      </w:tr>
      <w:tr w:rsidR="00047B3A" w:rsidRPr="00047B3A" w:rsidTr="001B2893">
        <w:tc>
          <w:tcPr>
            <w:tcW w:w="15473" w:type="dxa"/>
            <w:gridSpan w:val="11"/>
            <w:shd w:val="clear" w:color="auto" w:fill="auto"/>
          </w:tcPr>
          <w:p w:rsidR="00047B3A" w:rsidRPr="00047B3A" w:rsidRDefault="00047B3A" w:rsidP="001B289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47B3A" w:rsidRPr="00047B3A" w:rsidRDefault="009B40E5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Подпрограмма  4.2</w:t>
            </w:r>
            <w:r w:rsidR="00047B3A" w:rsidRPr="00047B3A">
              <w:rPr>
                <w:rFonts w:eastAsia="Arial"/>
                <w:b/>
                <w:sz w:val="22"/>
                <w:szCs w:val="22"/>
              </w:rPr>
              <w:t>. «</w:t>
            </w:r>
            <w:r w:rsidR="00047B3A" w:rsidRPr="00047B3A">
              <w:rPr>
                <w:b/>
                <w:sz w:val="22"/>
                <w:szCs w:val="22"/>
                <w:lang w:eastAsia="ru-RU"/>
              </w:rPr>
              <w:t>Предоставление субсидий и льгот по оплате жилищно- коммунальных услуг</w:t>
            </w:r>
            <w:r w:rsidR="00047B3A" w:rsidRPr="00047B3A">
              <w:rPr>
                <w:rFonts w:eastAsia="Arial"/>
                <w:b/>
                <w:sz w:val="22"/>
                <w:szCs w:val="22"/>
              </w:rPr>
              <w:t>»</w:t>
            </w:r>
          </w:p>
        </w:tc>
      </w:tr>
      <w:tr w:rsidR="00E71F29" w:rsidRPr="00047B3A" w:rsidTr="009B6C5B">
        <w:tc>
          <w:tcPr>
            <w:tcW w:w="3525" w:type="dxa"/>
            <w:shd w:val="clear" w:color="auto" w:fill="auto"/>
          </w:tcPr>
          <w:p w:rsidR="00E71F29" w:rsidRPr="00047B3A" w:rsidRDefault="00E71F29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 xml:space="preserve"> Предоставление гражданам субсидии на оплату жилого помещения и коммунальных услуг</w:t>
            </w:r>
          </w:p>
        </w:tc>
        <w:tc>
          <w:tcPr>
            <w:tcW w:w="2292" w:type="dxa"/>
            <w:gridSpan w:val="2"/>
            <w:shd w:val="clear" w:color="auto" w:fill="auto"/>
          </w:tcPr>
          <w:p w:rsidR="00E71F29" w:rsidRPr="00047B3A" w:rsidRDefault="00E71F29" w:rsidP="001B289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</w:rPr>
              <w:t>Отдел  строительства, ЖКХ, транспорта и связи Управления архитектуры и градостроительства Администрации муниципального образования «Кизнерский район»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1F29" w:rsidRPr="00047B3A" w:rsidRDefault="00E71F29" w:rsidP="00E37B4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8B26E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40" w:type="dxa"/>
            <w:gridSpan w:val="2"/>
            <w:shd w:val="clear" w:color="auto" w:fill="auto"/>
            <w:vAlign w:val="center"/>
          </w:tcPr>
          <w:p w:rsidR="00E71F29" w:rsidRPr="00047B3A" w:rsidRDefault="00E71F29" w:rsidP="00E37B4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8B26E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34" w:type="dxa"/>
            <w:shd w:val="clear" w:color="auto" w:fill="auto"/>
          </w:tcPr>
          <w:p w:rsidR="00E71F29" w:rsidRPr="00047B3A" w:rsidRDefault="00E71F29" w:rsidP="001B289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47B3A">
              <w:rPr>
                <w:rFonts w:ascii="Times New Roman" w:hAnsi="Times New Roman" w:cs="Times New Roman"/>
              </w:rPr>
              <w:t>Снижение  роста обращений граждан по предоставлению субсидий и льгот по оплате жилищно-коммунальных услуг, в связи  увеличением доходов граждан</w:t>
            </w:r>
          </w:p>
        </w:tc>
        <w:tc>
          <w:tcPr>
            <w:tcW w:w="3237" w:type="dxa"/>
            <w:shd w:val="clear" w:color="auto" w:fill="auto"/>
          </w:tcPr>
          <w:p w:rsidR="00E71F29" w:rsidRPr="00FC6756" w:rsidRDefault="008B26E1" w:rsidP="009B40E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9B40E5" w:rsidRPr="00657D63">
              <w:rPr>
                <w:rFonts w:ascii="Times New Roman" w:hAnsi="Times New Roman" w:cs="Times New Roman"/>
              </w:rPr>
              <w:t xml:space="preserve"> </w:t>
            </w:r>
            <w:r w:rsidR="00E71F29" w:rsidRPr="00657D63">
              <w:rPr>
                <w:rFonts w:ascii="Times New Roman" w:hAnsi="Times New Roman" w:cs="Times New Roman"/>
              </w:rPr>
              <w:t>с</w:t>
            </w:r>
            <w:r w:rsidR="00E71F29" w:rsidRPr="00FC6756">
              <w:rPr>
                <w:rFonts w:ascii="Times New Roman" w:hAnsi="Times New Roman" w:cs="Times New Roman"/>
              </w:rPr>
              <w:t>ем</w:t>
            </w:r>
            <w:r w:rsidR="009B40E5">
              <w:rPr>
                <w:rFonts w:ascii="Times New Roman" w:hAnsi="Times New Roman" w:cs="Times New Roman"/>
              </w:rPr>
              <w:t>ей</w:t>
            </w:r>
            <w:r w:rsidR="00E71F29" w:rsidRPr="00FC6756">
              <w:rPr>
                <w:rFonts w:ascii="Times New Roman" w:hAnsi="Times New Roman" w:cs="Times New Roman"/>
              </w:rPr>
              <w:t xml:space="preserve"> воспользовались субсидией на оплату жилого помещения и коммунальных услуг  </w:t>
            </w:r>
          </w:p>
        </w:tc>
        <w:tc>
          <w:tcPr>
            <w:tcW w:w="1452" w:type="dxa"/>
            <w:gridSpan w:val="3"/>
            <w:shd w:val="clear" w:color="auto" w:fill="auto"/>
          </w:tcPr>
          <w:p w:rsidR="00E71F29" w:rsidRPr="00047B3A" w:rsidRDefault="00E71F29" w:rsidP="001B2893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047B3A" w:rsidRPr="00047B3A" w:rsidRDefault="00047B3A" w:rsidP="00047B3A">
      <w:pPr>
        <w:ind w:left="360"/>
        <w:rPr>
          <w:rFonts w:ascii="Times New Roman" w:hAnsi="Times New Roman" w:cs="Times New Roman"/>
        </w:rPr>
      </w:pPr>
    </w:p>
    <w:p w:rsidR="00047B3A" w:rsidRPr="00047B3A" w:rsidRDefault="00047B3A" w:rsidP="00047B3A">
      <w:pPr>
        <w:pStyle w:val="2"/>
        <w:spacing w:after="0" w:line="240" w:lineRule="auto"/>
        <w:ind w:left="0"/>
        <w:rPr>
          <w:sz w:val="22"/>
          <w:szCs w:val="22"/>
        </w:rPr>
      </w:pPr>
      <w:r w:rsidRPr="00047B3A">
        <w:rPr>
          <w:b/>
          <w:sz w:val="22"/>
          <w:szCs w:val="22"/>
        </w:rPr>
        <w:t>Отчет о выполнении сводных показателей муниципальных заданий на оказание муниципальных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6"/>
        <w:gridCol w:w="2686"/>
        <w:gridCol w:w="1272"/>
        <w:gridCol w:w="1190"/>
        <w:gridCol w:w="1190"/>
        <w:gridCol w:w="1417"/>
        <w:gridCol w:w="1417"/>
        <w:gridCol w:w="1558"/>
      </w:tblGrid>
      <w:tr w:rsidR="00047B3A" w:rsidRPr="00047B3A" w:rsidTr="00E71F29">
        <w:trPr>
          <w:tblHeader/>
        </w:trPr>
        <w:tc>
          <w:tcPr>
            <w:tcW w:w="490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Наименование муниципальной услуги (работы)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План на отчетный год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План на отчетный период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Факт по состоянию на конец отчетного периода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% исполнения к плану на отчетный год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% исполнения к плану на отчетный период</w:t>
            </w:r>
          </w:p>
        </w:tc>
      </w:tr>
      <w:tr w:rsidR="00047B3A" w:rsidRPr="00047B3A" w:rsidTr="00E71F29">
        <w:tc>
          <w:tcPr>
            <w:tcW w:w="15636" w:type="dxa"/>
            <w:gridSpan w:val="8"/>
            <w:shd w:val="clear" w:color="auto" w:fill="auto"/>
            <w:vAlign w:val="center"/>
          </w:tcPr>
          <w:p w:rsidR="00047B3A" w:rsidRPr="00047B3A" w:rsidRDefault="005E192B" w:rsidP="001B2893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Подпрограмма 4.1</w:t>
            </w:r>
            <w:r w:rsidR="00047B3A" w:rsidRPr="00047B3A">
              <w:rPr>
                <w:rFonts w:ascii="Times New Roman" w:hAnsi="Times New Roman" w:cs="Times New Roman"/>
                <w:b/>
                <w:color w:val="000000"/>
              </w:rPr>
              <w:t>. «Обеспечение жильем отдельных категорий граждан, стимулирование улучшения жилищных условий»</w:t>
            </w:r>
          </w:p>
        </w:tc>
      </w:tr>
      <w:tr w:rsidR="00047B3A" w:rsidRPr="00047B3A" w:rsidTr="00E71F29">
        <w:tc>
          <w:tcPr>
            <w:tcW w:w="490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gridSpan w:val="5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Согласно Административному регламенту по оказанию услуги, муниципальные задания не выделяются</w:t>
            </w:r>
          </w:p>
        </w:tc>
      </w:tr>
      <w:tr w:rsidR="00047B3A" w:rsidRPr="00047B3A" w:rsidTr="00E71F29">
        <w:tc>
          <w:tcPr>
            <w:tcW w:w="15636" w:type="dxa"/>
            <w:gridSpan w:val="8"/>
            <w:shd w:val="clear" w:color="auto" w:fill="auto"/>
            <w:vAlign w:val="center"/>
          </w:tcPr>
          <w:p w:rsidR="00047B3A" w:rsidRPr="00047B3A" w:rsidRDefault="005E192B" w:rsidP="001B2893">
            <w:pPr>
              <w:pStyle w:val="2"/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Подпрограмма  4.2</w:t>
            </w:r>
            <w:r w:rsidR="00047B3A" w:rsidRPr="00047B3A">
              <w:rPr>
                <w:rFonts w:eastAsia="Arial"/>
                <w:b/>
                <w:sz w:val="22"/>
                <w:szCs w:val="22"/>
              </w:rPr>
              <w:t>. «</w:t>
            </w:r>
            <w:r w:rsidR="00047B3A" w:rsidRPr="00047B3A">
              <w:rPr>
                <w:b/>
                <w:sz w:val="22"/>
                <w:szCs w:val="22"/>
                <w:lang w:eastAsia="ru-RU"/>
              </w:rPr>
              <w:t>Предоставление субсидий и льгот по оплате жилищно- коммунальных услуг</w:t>
            </w:r>
            <w:r w:rsidR="00047B3A" w:rsidRPr="00047B3A">
              <w:rPr>
                <w:rFonts w:eastAsia="Arial"/>
                <w:b/>
                <w:sz w:val="22"/>
                <w:szCs w:val="22"/>
              </w:rPr>
              <w:t>»</w:t>
            </w:r>
          </w:p>
        </w:tc>
      </w:tr>
      <w:tr w:rsidR="00047B3A" w:rsidRPr="00047B3A" w:rsidTr="00E71F29">
        <w:tc>
          <w:tcPr>
            <w:tcW w:w="490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gridSpan w:val="5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Согласно Административному регламенту по оказанию услуги, муниципальные задания не выделяются</w:t>
            </w:r>
          </w:p>
        </w:tc>
      </w:tr>
    </w:tbl>
    <w:p w:rsidR="00047B3A" w:rsidRPr="00047B3A" w:rsidRDefault="00047B3A" w:rsidP="00047B3A">
      <w:pPr>
        <w:pStyle w:val="2"/>
        <w:spacing w:after="0" w:line="240" w:lineRule="auto"/>
        <w:ind w:left="0"/>
        <w:rPr>
          <w:sz w:val="22"/>
          <w:szCs w:val="22"/>
        </w:rPr>
      </w:pPr>
    </w:p>
    <w:p w:rsidR="00047B3A" w:rsidRDefault="00047B3A" w:rsidP="00047B3A">
      <w:pPr>
        <w:pStyle w:val="2"/>
        <w:spacing w:after="0" w:line="240" w:lineRule="auto"/>
        <w:ind w:left="0"/>
        <w:rPr>
          <w:b/>
          <w:sz w:val="22"/>
          <w:szCs w:val="22"/>
        </w:rPr>
      </w:pPr>
    </w:p>
    <w:p w:rsidR="003C2D30" w:rsidRDefault="003C2D30" w:rsidP="00047B3A">
      <w:pPr>
        <w:pStyle w:val="2"/>
        <w:spacing w:after="0" w:line="240" w:lineRule="auto"/>
        <w:ind w:left="0"/>
        <w:rPr>
          <w:b/>
          <w:sz w:val="22"/>
          <w:szCs w:val="22"/>
        </w:rPr>
      </w:pPr>
    </w:p>
    <w:p w:rsidR="003C2D30" w:rsidRDefault="003C2D30" w:rsidP="00047B3A">
      <w:pPr>
        <w:pStyle w:val="2"/>
        <w:spacing w:after="0" w:line="240" w:lineRule="auto"/>
        <w:ind w:left="0"/>
        <w:rPr>
          <w:b/>
          <w:sz w:val="22"/>
          <w:szCs w:val="22"/>
        </w:rPr>
      </w:pPr>
    </w:p>
    <w:p w:rsidR="003C2D30" w:rsidRPr="00047B3A" w:rsidRDefault="003C2D30" w:rsidP="00047B3A">
      <w:pPr>
        <w:pStyle w:val="2"/>
        <w:spacing w:after="0" w:line="240" w:lineRule="auto"/>
        <w:ind w:left="0"/>
        <w:rPr>
          <w:b/>
          <w:sz w:val="22"/>
          <w:szCs w:val="22"/>
        </w:rPr>
      </w:pPr>
    </w:p>
    <w:p w:rsidR="00047B3A" w:rsidRPr="00047B3A" w:rsidRDefault="00047B3A" w:rsidP="00047B3A">
      <w:pPr>
        <w:pStyle w:val="2"/>
        <w:spacing w:after="0" w:line="240" w:lineRule="auto"/>
        <w:ind w:left="0"/>
        <w:rPr>
          <w:sz w:val="22"/>
          <w:szCs w:val="22"/>
        </w:rPr>
      </w:pPr>
      <w:r w:rsidRPr="00047B3A">
        <w:rPr>
          <w:b/>
          <w:sz w:val="22"/>
          <w:szCs w:val="22"/>
        </w:rPr>
        <w:t>Отчет о достигнутых значениях целевых показателей (индикаторов) муниципальной программы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850"/>
        <w:gridCol w:w="1418"/>
        <w:gridCol w:w="1276"/>
        <w:gridCol w:w="1134"/>
        <w:gridCol w:w="992"/>
        <w:gridCol w:w="1134"/>
        <w:gridCol w:w="1134"/>
        <w:gridCol w:w="2551"/>
      </w:tblGrid>
      <w:tr w:rsidR="00047B3A" w:rsidRPr="00047B3A" w:rsidTr="001B2893">
        <w:trPr>
          <w:trHeight w:val="870"/>
          <w:tblHeader/>
        </w:trPr>
        <w:tc>
          <w:tcPr>
            <w:tcW w:w="4928" w:type="dxa"/>
            <w:vMerge w:val="restart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7B3A" w:rsidRPr="00047B3A" w:rsidRDefault="00047B3A" w:rsidP="007020C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 xml:space="preserve">Темп роста к уровню </w:t>
            </w:r>
            <w:r w:rsidR="007020CF">
              <w:rPr>
                <w:rFonts w:ascii="Times New Roman" w:hAnsi="Times New Roman" w:cs="Times New Roman"/>
                <w:b/>
                <w:color w:val="000000"/>
              </w:rPr>
              <w:t>прошлого</w:t>
            </w:r>
            <w:r w:rsidRPr="00047B3A">
              <w:rPr>
                <w:rFonts w:ascii="Times New Roman" w:hAnsi="Times New Roman" w:cs="Times New Roman"/>
                <w:b/>
                <w:color w:val="000000"/>
              </w:rPr>
              <w:t xml:space="preserve"> года, %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47B3A" w:rsidRPr="00047B3A" w:rsidTr="001B2893">
        <w:trPr>
          <w:trHeight w:val="870"/>
          <w:tblHeader/>
        </w:trPr>
        <w:tc>
          <w:tcPr>
            <w:tcW w:w="4928" w:type="dxa"/>
            <w:vMerge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план на конец отчетного (текущего)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B3A">
              <w:rPr>
                <w:rFonts w:ascii="Times New Roman" w:hAnsi="Times New Roman" w:cs="Times New Roman"/>
                <w:b/>
                <w:color w:val="000000"/>
              </w:rPr>
              <w:t>факт на конец отчетного периода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047B3A" w:rsidRPr="00047B3A" w:rsidRDefault="00047B3A" w:rsidP="001B289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47B3A" w:rsidRPr="00047B3A" w:rsidTr="001B2893">
        <w:trPr>
          <w:trHeight w:val="208"/>
        </w:trPr>
        <w:tc>
          <w:tcPr>
            <w:tcW w:w="15417" w:type="dxa"/>
            <w:gridSpan w:val="9"/>
            <w:shd w:val="clear" w:color="auto" w:fill="auto"/>
            <w:vAlign w:val="center"/>
          </w:tcPr>
          <w:p w:rsidR="00047B3A" w:rsidRPr="00047B3A" w:rsidRDefault="00903FE4" w:rsidP="001B2893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Подпрограмма 4.1</w:t>
            </w:r>
            <w:r w:rsidR="00047B3A" w:rsidRPr="00047B3A">
              <w:rPr>
                <w:rFonts w:ascii="Times New Roman" w:hAnsi="Times New Roman" w:cs="Times New Roman"/>
                <w:b/>
                <w:color w:val="000000"/>
              </w:rPr>
              <w:t>. «Обеспечение жильем отдельных категорий граждан, стимулирование улучшения жилищных условий»</w:t>
            </w:r>
          </w:p>
        </w:tc>
      </w:tr>
      <w:tr w:rsidR="00047B3A" w:rsidRPr="00047B3A" w:rsidTr="001B2893">
        <w:trPr>
          <w:trHeight w:val="208"/>
        </w:trPr>
        <w:tc>
          <w:tcPr>
            <w:tcW w:w="4928" w:type="dxa"/>
            <w:shd w:val="clear" w:color="auto" w:fill="auto"/>
          </w:tcPr>
          <w:p w:rsidR="00047B3A" w:rsidRPr="00047B3A" w:rsidRDefault="00047B3A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 xml:space="preserve">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07 мая 2008 года №714 «Об обеспечении жильём ветеранов Великой Отечественной войны 1941-1945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B3A" w:rsidRPr="00047B3A" w:rsidRDefault="00615630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047B3A" w:rsidRPr="00047B3A" w:rsidRDefault="00047B3A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 xml:space="preserve">                          х</w:t>
            </w:r>
          </w:p>
        </w:tc>
      </w:tr>
      <w:tr w:rsidR="00047B3A" w:rsidRPr="00047B3A" w:rsidTr="001B2893">
        <w:trPr>
          <w:trHeight w:val="208"/>
        </w:trPr>
        <w:tc>
          <w:tcPr>
            <w:tcW w:w="4928" w:type="dxa"/>
            <w:shd w:val="clear" w:color="auto" w:fill="auto"/>
          </w:tcPr>
          <w:p w:rsidR="00047B3A" w:rsidRPr="00047B3A" w:rsidRDefault="00047B3A" w:rsidP="001B2893">
            <w:pPr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 xml:space="preserve">Обеспечение жильем отдельных категорий граждан, установленных ФЗ от 12.01.1995 года № 5 –ФЗ «О ветеранах» и от 24.11.1995 года №181-ФЗ «О защите инвалидов в Российской Федерации»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х</w:t>
            </w:r>
          </w:p>
        </w:tc>
      </w:tr>
      <w:tr w:rsidR="00047B3A" w:rsidRPr="00047B3A" w:rsidTr="001B2893">
        <w:trPr>
          <w:trHeight w:val="208"/>
        </w:trPr>
        <w:tc>
          <w:tcPr>
            <w:tcW w:w="4928" w:type="dxa"/>
            <w:shd w:val="clear" w:color="auto" w:fill="auto"/>
          </w:tcPr>
          <w:p w:rsidR="00047B3A" w:rsidRPr="00047B3A" w:rsidRDefault="00047B3A" w:rsidP="001B2893">
            <w:pPr>
              <w:pStyle w:val="2"/>
              <w:spacing w:after="0" w:line="240" w:lineRule="auto"/>
              <w:ind w:left="0"/>
              <w:rPr>
                <w:sz w:val="22"/>
                <w:szCs w:val="22"/>
              </w:rPr>
            </w:pPr>
            <w:r w:rsidRPr="00047B3A">
              <w:rPr>
                <w:rFonts w:eastAsia="Arial"/>
                <w:b/>
                <w:sz w:val="22"/>
                <w:szCs w:val="22"/>
              </w:rPr>
              <w:t>Подпрограмма 4.4. «</w:t>
            </w:r>
            <w:r w:rsidRPr="00047B3A">
              <w:rPr>
                <w:b/>
                <w:sz w:val="22"/>
                <w:szCs w:val="22"/>
                <w:lang w:eastAsia="ru-RU"/>
              </w:rPr>
              <w:t>Предоставление субсидий и льгот по оплате жилищно- коммунальных услуг</w:t>
            </w:r>
            <w:r w:rsidRPr="00047B3A">
              <w:rPr>
                <w:rFonts w:eastAsia="Arial"/>
                <w:b/>
                <w:sz w:val="22"/>
                <w:szCs w:val="22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B3A" w:rsidRPr="00047B3A" w:rsidTr="001B2893">
        <w:trPr>
          <w:trHeight w:val="208"/>
        </w:trPr>
        <w:tc>
          <w:tcPr>
            <w:tcW w:w="4928" w:type="dxa"/>
            <w:shd w:val="clear" w:color="auto" w:fill="auto"/>
          </w:tcPr>
          <w:p w:rsidR="00047B3A" w:rsidRPr="00047B3A" w:rsidRDefault="00047B3A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>Количество семей – получателей субсидий на оплату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семьи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B3A" w:rsidRPr="00E45FD4" w:rsidRDefault="00E45FD4" w:rsidP="001B2893">
            <w:pPr>
              <w:jc w:val="center"/>
              <w:rPr>
                <w:rFonts w:ascii="Times New Roman" w:hAnsi="Times New Roman" w:cs="Times New Roman"/>
              </w:rPr>
            </w:pPr>
            <w:r w:rsidRPr="00E45FD4">
              <w:rPr>
                <w:rFonts w:ascii="Times New Roman" w:hAnsi="Times New Roman" w:cs="Times New Roman"/>
              </w:rPr>
              <w:t>9</w:t>
            </w:r>
            <w:r w:rsidR="008B26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22951" w:rsidRDefault="00991F7B" w:rsidP="001B2893">
            <w:pPr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22951" w:rsidRDefault="00E654D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B26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D5689B" w:rsidRDefault="00E654D4" w:rsidP="000229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8B26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D5689B" w:rsidRDefault="00E654D4" w:rsidP="00E654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8B26E1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D5689B" w:rsidRDefault="00E654D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8B26E1">
              <w:rPr>
                <w:rFonts w:ascii="Times New Roman" w:hAnsi="Times New Roman" w:cs="Times New Roman"/>
              </w:rPr>
              <w:t>,09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B3A" w:rsidRPr="00047B3A" w:rsidTr="001B2893">
        <w:trPr>
          <w:trHeight w:val="208"/>
        </w:trPr>
        <w:tc>
          <w:tcPr>
            <w:tcW w:w="4928" w:type="dxa"/>
            <w:shd w:val="clear" w:color="auto" w:fill="auto"/>
          </w:tcPr>
          <w:p w:rsidR="00047B3A" w:rsidRPr="00047B3A" w:rsidRDefault="00047B3A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t xml:space="preserve">Доля семей, получающих субсидии на оплату жилого помещения и коммунальных услуг от общего количества заявителей, имеющих право </w:t>
            </w:r>
            <w:r w:rsidRPr="00047B3A">
              <w:rPr>
                <w:rFonts w:ascii="Times New Roman" w:hAnsi="Times New Roman" w:cs="Times New Roman"/>
                <w:color w:val="000000"/>
              </w:rPr>
              <w:lastRenderedPageBreak/>
              <w:t>на субсидии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B3A" w:rsidRPr="00022951" w:rsidRDefault="00022951" w:rsidP="001B2893">
            <w:pPr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80,</w:t>
            </w:r>
            <w:r w:rsidR="00E45F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22951" w:rsidRDefault="00022951" w:rsidP="001B2893">
            <w:pPr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80,</w:t>
            </w:r>
            <w:r w:rsidR="00E45F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22951" w:rsidRDefault="00E45FD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835B8D" w:rsidRDefault="00047B3A" w:rsidP="00022951">
            <w:pPr>
              <w:jc w:val="center"/>
              <w:rPr>
                <w:rFonts w:ascii="Times New Roman" w:hAnsi="Times New Roman" w:cs="Times New Roman"/>
              </w:rPr>
            </w:pPr>
            <w:r w:rsidRPr="00835B8D">
              <w:rPr>
                <w:rFonts w:ascii="Times New Roman" w:hAnsi="Times New Roman" w:cs="Times New Roman"/>
              </w:rPr>
              <w:t>-</w:t>
            </w:r>
            <w:r w:rsidR="00E45FD4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835B8D" w:rsidRDefault="00E45FD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835B8D" w:rsidRDefault="00E45FD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B3A" w:rsidRPr="00047B3A" w:rsidTr="001B2893">
        <w:trPr>
          <w:trHeight w:val="208"/>
        </w:trPr>
        <w:tc>
          <w:tcPr>
            <w:tcW w:w="4928" w:type="dxa"/>
            <w:shd w:val="clear" w:color="auto" w:fill="auto"/>
          </w:tcPr>
          <w:p w:rsidR="00047B3A" w:rsidRPr="00047B3A" w:rsidRDefault="00047B3A" w:rsidP="001B289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7B3A">
              <w:rPr>
                <w:rFonts w:ascii="Times New Roman" w:hAnsi="Times New Roman" w:cs="Times New Roman"/>
                <w:color w:val="000000"/>
              </w:rPr>
              <w:lastRenderedPageBreak/>
              <w:t>Доля семей получающих субсидии на оплату жилого помещения и коммунальных услуг от общего количества семей, проживающих на территории МО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7B3A" w:rsidRPr="00022951" w:rsidRDefault="00047B3A" w:rsidP="001D2D8B">
            <w:pPr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2,</w:t>
            </w:r>
            <w:r w:rsidR="00E45F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22951" w:rsidRDefault="00047B3A" w:rsidP="001D2D8B">
            <w:pPr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2,</w:t>
            </w:r>
            <w:r w:rsidR="00022951" w:rsidRPr="000229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22951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2,</w:t>
            </w:r>
            <w:r w:rsidR="00E45F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835B8D" w:rsidRDefault="007020CF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47B3A" w:rsidRPr="00835B8D">
              <w:rPr>
                <w:rFonts w:ascii="Times New Roman" w:hAnsi="Times New Roman" w:cs="Times New Roman"/>
              </w:rPr>
              <w:t>0,</w:t>
            </w:r>
            <w:r w:rsidR="00E45F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835B8D" w:rsidRDefault="00E45FD4" w:rsidP="001B2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835B8D" w:rsidRDefault="00E45FD4" w:rsidP="00E45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47B3A" w:rsidRPr="00047B3A" w:rsidRDefault="00047B3A" w:rsidP="001B28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47B3A" w:rsidRPr="00047B3A" w:rsidRDefault="00047B3A" w:rsidP="00047B3A">
      <w:pPr>
        <w:pStyle w:val="2"/>
        <w:numPr>
          <w:ilvl w:val="0"/>
          <w:numId w:val="1"/>
        </w:numPr>
        <w:spacing w:after="0" w:line="240" w:lineRule="auto"/>
        <w:ind w:left="360"/>
        <w:rPr>
          <w:sz w:val="22"/>
          <w:szCs w:val="22"/>
        </w:rPr>
        <w:sectPr w:rsidR="00047B3A" w:rsidRPr="00047B3A" w:rsidSect="001B2893">
          <w:pgSz w:w="16838" w:h="11906" w:orient="landscape"/>
          <w:pgMar w:top="284" w:right="567" w:bottom="567" w:left="851" w:header="709" w:footer="709" w:gutter="0"/>
          <w:cols w:space="708"/>
          <w:docGrid w:linePitch="360"/>
        </w:sectPr>
      </w:pPr>
    </w:p>
    <w:p w:rsidR="00047B3A" w:rsidRPr="00047B3A" w:rsidRDefault="00047B3A" w:rsidP="00047B3A">
      <w:pPr>
        <w:pStyle w:val="2"/>
        <w:numPr>
          <w:ilvl w:val="0"/>
          <w:numId w:val="1"/>
        </w:numPr>
        <w:spacing w:after="0" w:line="240" w:lineRule="auto"/>
        <w:ind w:left="360" w:firstLine="349"/>
        <w:rPr>
          <w:b/>
          <w:sz w:val="22"/>
          <w:szCs w:val="22"/>
        </w:rPr>
      </w:pPr>
      <w:r w:rsidRPr="00047B3A">
        <w:rPr>
          <w:b/>
          <w:sz w:val="22"/>
          <w:szCs w:val="22"/>
        </w:rPr>
        <w:lastRenderedPageBreak/>
        <w:t>Аналитическая записка о ходе реализации программы</w:t>
      </w:r>
    </w:p>
    <w:p w:rsidR="00047B3A" w:rsidRPr="00047B3A" w:rsidRDefault="00047B3A" w:rsidP="00047B3A">
      <w:pPr>
        <w:pStyle w:val="2"/>
        <w:spacing w:after="0" w:line="240" w:lineRule="auto"/>
        <w:ind w:left="709"/>
        <w:rPr>
          <w:b/>
          <w:sz w:val="22"/>
          <w:szCs w:val="22"/>
        </w:rPr>
      </w:pPr>
    </w:p>
    <w:p w:rsidR="00047B3A" w:rsidRPr="00047B3A" w:rsidRDefault="00903FE4" w:rsidP="00047B3A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</w:p>
    <w:p w:rsidR="00047B3A" w:rsidRPr="00047B3A" w:rsidRDefault="00047B3A" w:rsidP="001D2D8B">
      <w:pPr>
        <w:pStyle w:val="1"/>
        <w:spacing w:before="0" w:line="240" w:lineRule="auto"/>
        <w:ind w:firstLine="708"/>
        <w:jc w:val="both"/>
        <w:rPr>
          <w:rFonts w:ascii="Times New Roman" w:hAnsi="Times New Roman"/>
          <w:color w:val="auto"/>
          <w:sz w:val="22"/>
          <w:szCs w:val="22"/>
        </w:rPr>
      </w:pPr>
      <w:r w:rsidRPr="00047B3A">
        <w:rPr>
          <w:rFonts w:ascii="Times New Roman" w:hAnsi="Times New Roman"/>
          <w:color w:val="auto"/>
          <w:sz w:val="22"/>
          <w:szCs w:val="22"/>
        </w:rPr>
        <w:t>Подпрограмма 4.</w:t>
      </w:r>
      <w:r w:rsidR="00903FE4">
        <w:rPr>
          <w:rFonts w:ascii="Times New Roman" w:hAnsi="Times New Roman"/>
          <w:color w:val="auto"/>
          <w:sz w:val="22"/>
          <w:szCs w:val="22"/>
        </w:rPr>
        <w:t>2</w:t>
      </w:r>
      <w:r w:rsidRPr="00047B3A">
        <w:rPr>
          <w:rFonts w:ascii="Times New Roman" w:hAnsi="Times New Roman"/>
          <w:color w:val="auto"/>
          <w:sz w:val="22"/>
          <w:szCs w:val="22"/>
        </w:rPr>
        <w:t xml:space="preserve">. «Обеспечение жильем отдельных категорий граждан, стимулирование улучшение жилищных условий» </w:t>
      </w:r>
    </w:p>
    <w:p w:rsidR="00047B3A" w:rsidRPr="00047B3A" w:rsidRDefault="008478A1" w:rsidP="00903FE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 xml:space="preserve">               В 202</w:t>
      </w:r>
      <w:r w:rsidR="00821E35">
        <w:rPr>
          <w:rFonts w:ascii="Times New Roman" w:hAnsi="Times New Roman" w:cs="Times New Roman"/>
          <w:lang w:eastAsia="en-US"/>
        </w:rPr>
        <w:t>3</w:t>
      </w:r>
      <w:r w:rsidR="00047B3A" w:rsidRPr="00047B3A">
        <w:rPr>
          <w:rFonts w:ascii="Times New Roman" w:hAnsi="Times New Roman" w:cs="Times New Roman"/>
          <w:lang w:eastAsia="en-US"/>
        </w:rPr>
        <w:t xml:space="preserve"> году в соответствии  с </w:t>
      </w:r>
      <w:r w:rsidR="00047B3A" w:rsidRPr="00047B3A">
        <w:rPr>
          <w:rFonts w:ascii="Times New Roman" w:hAnsi="Times New Roman" w:cs="Times New Roman"/>
        </w:rPr>
        <w:t>Законом Удмуртской Республики  от  12 сентября 2007 года № 51-</w:t>
      </w:r>
      <w:r w:rsidR="00047B3A" w:rsidRPr="00022951">
        <w:rPr>
          <w:rFonts w:ascii="Times New Roman" w:hAnsi="Times New Roman" w:cs="Times New Roman"/>
        </w:rPr>
        <w:t>РЗ</w:t>
      </w:r>
      <w:r w:rsidR="00047B3A" w:rsidRPr="00022951">
        <w:rPr>
          <w:rFonts w:ascii="Times New Roman" w:hAnsi="Times New Roman" w:cs="Times New Roman"/>
          <w:lang w:eastAsia="en-US"/>
        </w:rPr>
        <w:t xml:space="preserve">  </w:t>
      </w:r>
      <w:r w:rsidR="00E45FD4">
        <w:rPr>
          <w:rFonts w:ascii="Times New Roman" w:hAnsi="Times New Roman" w:cs="Times New Roman"/>
          <w:lang w:eastAsia="en-US"/>
        </w:rPr>
        <w:t>97</w:t>
      </w:r>
      <w:r w:rsidR="00491E32" w:rsidRPr="00022951">
        <w:rPr>
          <w:rFonts w:ascii="Times New Roman" w:hAnsi="Times New Roman" w:cs="Times New Roman"/>
          <w:lang w:eastAsia="en-US"/>
        </w:rPr>
        <w:t xml:space="preserve"> сем</w:t>
      </w:r>
      <w:r w:rsidR="00E45FD4">
        <w:rPr>
          <w:rFonts w:ascii="Times New Roman" w:hAnsi="Times New Roman" w:cs="Times New Roman"/>
          <w:lang w:eastAsia="en-US"/>
        </w:rPr>
        <w:t>ей</w:t>
      </w:r>
      <w:r w:rsidR="00667E11">
        <w:rPr>
          <w:rFonts w:ascii="Times New Roman" w:hAnsi="Times New Roman" w:cs="Times New Roman"/>
          <w:color w:val="FF0000"/>
          <w:lang w:eastAsia="en-US"/>
        </w:rPr>
        <w:t xml:space="preserve"> </w:t>
      </w:r>
      <w:r w:rsidR="00047B3A" w:rsidRPr="00047B3A">
        <w:rPr>
          <w:rFonts w:ascii="Times New Roman" w:hAnsi="Times New Roman" w:cs="Times New Roman"/>
          <w:lang w:eastAsia="en-US"/>
        </w:rPr>
        <w:t xml:space="preserve"> воспользовались</w:t>
      </w:r>
      <w:r w:rsidR="00047B3A" w:rsidRPr="00047B3A">
        <w:rPr>
          <w:rFonts w:ascii="Times New Roman" w:hAnsi="Times New Roman" w:cs="Times New Roman"/>
        </w:rPr>
        <w:t xml:space="preserve"> субсидией на оплату жилого помещения и коммунальных услуг, что составляет </w:t>
      </w:r>
      <w:r w:rsidR="00E45FD4">
        <w:rPr>
          <w:rFonts w:ascii="Times New Roman" w:hAnsi="Times New Roman" w:cs="Times New Roman"/>
        </w:rPr>
        <w:t>48,67</w:t>
      </w:r>
      <w:r>
        <w:rPr>
          <w:rFonts w:ascii="Times New Roman" w:hAnsi="Times New Roman" w:cs="Times New Roman"/>
        </w:rPr>
        <w:t xml:space="preserve"> </w:t>
      </w:r>
      <w:r w:rsidR="00047B3A" w:rsidRPr="00047B3A">
        <w:rPr>
          <w:rFonts w:ascii="Times New Roman" w:hAnsi="Times New Roman" w:cs="Times New Roman"/>
        </w:rPr>
        <w:t>% планируемого показателя</w:t>
      </w:r>
      <w:r w:rsidR="00491E32">
        <w:rPr>
          <w:rFonts w:ascii="Times New Roman" w:hAnsi="Times New Roman" w:cs="Times New Roman"/>
        </w:rPr>
        <w:t xml:space="preserve"> </w:t>
      </w:r>
    </w:p>
    <w:p w:rsidR="00657D63" w:rsidRPr="00047B3A" w:rsidRDefault="00047B3A" w:rsidP="00657D63">
      <w:pPr>
        <w:pStyle w:val="1"/>
        <w:spacing w:before="0" w:line="240" w:lineRule="auto"/>
        <w:ind w:firstLine="708"/>
        <w:jc w:val="both"/>
        <w:rPr>
          <w:rFonts w:ascii="Times New Roman" w:hAnsi="Times New Roman"/>
          <w:color w:val="auto"/>
          <w:sz w:val="22"/>
          <w:szCs w:val="22"/>
        </w:rPr>
      </w:pPr>
      <w:r w:rsidRPr="00047B3A">
        <w:rPr>
          <w:rFonts w:ascii="Times New Roman" w:hAnsi="Times New Roman"/>
          <w:color w:val="auto"/>
          <w:sz w:val="22"/>
          <w:szCs w:val="22"/>
          <w:lang w:eastAsia="ru-RU"/>
        </w:rPr>
        <w:t xml:space="preserve">Оценка эффективности </w:t>
      </w:r>
      <w:r w:rsidR="00657D63">
        <w:rPr>
          <w:rFonts w:ascii="Times New Roman" w:hAnsi="Times New Roman"/>
          <w:color w:val="auto"/>
          <w:sz w:val="22"/>
          <w:szCs w:val="22"/>
          <w:lang w:eastAsia="ru-RU"/>
        </w:rPr>
        <w:t xml:space="preserve">подпрограммы </w:t>
      </w:r>
      <w:r w:rsidR="00657D63" w:rsidRPr="00047B3A">
        <w:rPr>
          <w:rFonts w:ascii="Times New Roman" w:hAnsi="Times New Roman"/>
          <w:color w:val="auto"/>
          <w:sz w:val="22"/>
          <w:szCs w:val="22"/>
        </w:rPr>
        <w:t>4.</w:t>
      </w:r>
      <w:r w:rsidR="00657D63">
        <w:rPr>
          <w:rFonts w:ascii="Times New Roman" w:hAnsi="Times New Roman"/>
          <w:color w:val="auto"/>
          <w:sz w:val="22"/>
          <w:szCs w:val="22"/>
        </w:rPr>
        <w:t>2</w:t>
      </w:r>
      <w:r w:rsidR="00657D63" w:rsidRPr="00047B3A">
        <w:rPr>
          <w:rFonts w:ascii="Times New Roman" w:hAnsi="Times New Roman"/>
          <w:color w:val="auto"/>
          <w:sz w:val="22"/>
          <w:szCs w:val="22"/>
        </w:rPr>
        <w:t xml:space="preserve">. «Обеспечение жильем отдельных категорий граждан, стимулирование улучшение жилищных условий» </w:t>
      </w:r>
    </w:p>
    <w:p w:rsidR="006A6234" w:rsidRPr="00657D63" w:rsidRDefault="00657D63" w:rsidP="00657D63">
      <w:pPr>
        <w:pStyle w:val="1"/>
        <w:spacing w:before="0" w:line="240" w:lineRule="auto"/>
        <w:jc w:val="center"/>
        <w:rPr>
          <w:rFonts w:ascii="Times New Roman" w:eastAsia="Arial" w:hAnsi="Times New Roman"/>
          <w:b w:val="0"/>
          <w:color w:val="auto"/>
          <w:sz w:val="24"/>
          <w:szCs w:val="24"/>
        </w:rPr>
      </w:pPr>
      <w:r w:rsidRPr="00657D63">
        <w:rPr>
          <w:rFonts w:ascii="Times New Roman" w:eastAsia="Arial" w:hAnsi="Times New Roman"/>
          <w:color w:val="auto"/>
          <w:sz w:val="24"/>
          <w:szCs w:val="24"/>
        </w:rPr>
        <w:t xml:space="preserve"> за 202</w:t>
      </w:r>
      <w:r w:rsidR="00821E35">
        <w:rPr>
          <w:rFonts w:ascii="Times New Roman" w:eastAsia="Arial" w:hAnsi="Times New Roman"/>
          <w:color w:val="auto"/>
          <w:sz w:val="24"/>
          <w:szCs w:val="24"/>
        </w:rPr>
        <w:t>3</w:t>
      </w:r>
      <w:r w:rsidR="006A6234" w:rsidRPr="00657D63">
        <w:rPr>
          <w:rFonts w:ascii="Times New Roman" w:eastAsia="Arial" w:hAnsi="Times New Roman"/>
          <w:color w:val="auto"/>
          <w:sz w:val="24"/>
          <w:szCs w:val="24"/>
        </w:rPr>
        <w:t xml:space="preserve"> год</w:t>
      </w:r>
    </w:p>
    <w:p w:rsidR="00047B3A" w:rsidRPr="00047B3A" w:rsidRDefault="00047B3A" w:rsidP="006A6234">
      <w:pPr>
        <w:pStyle w:val="1"/>
        <w:spacing w:before="0" w:line="240" w:lineRule="auto"/>
        <w:jc w:val="center"/>
        <w:rPr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984"/>
        <w:gridCol w:w="1275"/>
        <w:gridCol w:w="1134"/>
        <w:gridCol w:w="1276"/>
        <w:gridCol w:w="992"/>
        <w:gridCol w:w="993"/>
        <w:gridCol w:w="992"/>
      </w:tblGrid>
      <w:tr w:rsidR="00047B3A" w:rsidRPr="00047B3A" w:rsidTr="008478A1">
        <w:tc>
          <w:tcPr>
            <w:tcW w:w="1702" w:type="dxa"/>
            <w:vMerge w:val="restart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Муниципальная программа (подпрограмма)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Координатор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 xml:space="preserve">Эффективность реализации муниципальной программы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 xml:space="preserve">Степень реализации мероприятий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>Степень соответствия запланированному уровню расходов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7B3A">
              <w:rPr>
                <w:rFonts w:ascii="Times New Roman" w:hAnsi="Times New Roman" w:cs="Times New Roman"/>
                <w:b/>
              </w:rPr>
              <w:t xml:space="preserve">Эффективность использования средств бюджета муниципального района </w:t>
            </w:r>
          </w:p>
        </w:tc>
      </w:tr>
      <w:tr w:rsidR="00047B3A" w:rsidRPr="00047B3A" w:rsidTr="008478A1">
        <w:tc>
          <w:tcPr>
            <w:tcW w:w="1702" w:type="dxa"/>
            <w:vMerge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7B3A" w:rsidRPr="00047B3A" w:rsidRDefault="00BD7CC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Э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047B3A" w:rsidRPr="00047B3A" w:rsidRDefault="00BD7CC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СП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047B3A" w:rsidRDefault="00BD7CC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СМ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993" w:type="dxa"/>
            <w:shd w:val="clear" w:color="auto" w:fill="auto"/>
            <w:vAlign w:val="center"/>
          </w:tcPr>
          <w:p w:rsidR="00047B3A" w:rsidRPr="00047B3A" w:rsidRDefault="00BD7CC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СР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992" w:type="dxa"/>
            <w:shd w:val="clear" w:color="auto" w:fill="auto"/>
            <w:vAlign w:val="center"/>
          </w:tcPr>
          <w:p w:rsidR="00047B3A" w:rsidRPr="00047B3A" w:rsidRDefault="00BD7CC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</w:rPr>
                      <m:t>Э</m:t>
                    </m:r>
                  </m:e>
                  <m:sub>
                    <m:r>
                      <w:rPr>
                        <w:rFonts w:ascii="Cambria Math" w:hAnsi="Times New Roman" w:cs="Times New Roman"/>
                      </w:rPr>
                      <m:t>БС</m:t>
                    </m:r>
                  </m:sub>
                </m:sSub>
              </m:oMath>
            </m:oMathPara>
          </w:p>
        </w:tc>
      </w:tr>
      <w:tr w:rsidR="00047B3A" w:rsidRPr="00047B3A" w:rsidTr="008478A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B3A" w:rsidRPr="00047B3A" w:rsidRDefault="00903F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4.1</w:t>
            </w:r>
            <w:r w:rsidR="00047B3A" w:rsidRPr="00047B3A">
              <w:rPr>
                <w:rFonts w:ascii="Times New Roman" w:hAnsi="Times New Roman" w:cs="Times New Roman"/>
              </w:rPr>
              <w:t>.  «Обеспечение жильем отдельных категорий граждан, стимулирование улучшения жилищных условий»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Первый заместитель Главы Администрации  муниципального образования «</w:t>
            </w:r>
            <w:r w:rsidR="008478A1">
              <w:rPr>
                <w:rFonts w:ascii="Times New Roman" w:hAnsi="Times New Roman" w:cs="Times New Roman"/>
              </w:rPr>
              <w:t xml:space="preserve">Муниципальный округ </w:t>
            </w:r>
            <w:r w:rsidRPr="00047B3A">
              <w:rPr>
                <w:rFonts w:ascii="Times New Roman" w:hAnsi="Times New Roman" w:cs="Times New Roman"/>
              </w:rPr>
              <w:t>Кизнерский район</w:t>
            </w:r>
            <w:r w:rsidR="008478A1">
              <w:rPr>
                <w:rFonts w:ascii="Times New Roman" w:hAnsi="Times New Roman" w:cs="Times New Roman"/>
              </w:rPr>
              <w:t xml:space="preserve"> Удмуртской Республики</w:t>
            </w:r>
            <w:r w:rsidRPr="00047B3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B3A" w:rsidRPr="00047B3A" w:rsidRDefault="00047B3A" w:rsidP="00657D6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Отдел</w:t>
            </w:r>
            <w:r w:rsidR="00657D63">
              <w:rPr>
                <w:rFonts w:ascii="Times New Roman" w:hAnsi="Times New Roman" w:cs="Times New Roman"/>
              </w:rPr>
              <w:t xml:space="preserve"> по строительству, ЖКХ, транспорту</w:t>
            </w:r>
            <w:r w:rsidRPr="00047B3A">
              <w:rPr>
                <w:rFonts w:ascii="Times New Roman" w:hAnsi="Times New Roman" w:cs="Times New Roman"/>
              </w:rPr>
              <w:t xml:space="preserve"> и связи </w:t>
            </w:r>
            <w:r w:rsidR="00657D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D22814" w:rsidRDefault="006A623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D22814" w:rsidRDefault="006A623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D22814" w:rsidRDefault="006A623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D22814" w:rsidRDefault="006A623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D22814" w:rsidRDefault="006A6234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47B3A" w:rsidRPr="00047B3A" w:rsidTr="008478A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B3A" w:rsidRPr="00047B3A" w:rsidRDefault="00903FE4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4.2</w:t>
            </w:r>
            <w:r w:rsidR="00047B3A" w:rsidRPr="00047B3A">
              <w:rPr>
                <w:rFonts w:ascii="Times New Roman" w:hAnsi="Times New Roman" w:cs="Times New Roman"/>
              </w:rPr>
              <w:t>.  «</w:t>
            </w:r>
            <w:r w:rsidR="00D22814">
              <w:rPr>
                <w:rFonts w:ascii="Times New Roman" w:hAnsi="Times New Roman" w:cs="Times New Roman"/>
              </w:rPr>
              <w:t>Предоставление субсидий и льгот по оплате ЖКУ</w:t>
            </w:r>
            <w:r w:rsidR="00047B3A" w:rsidRPr="00047B3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B3A" w:rsidRPr="00047B3A" w:rsidRDefault="00047B3A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Первый заместитель Главы Администрации  муниципального образования «</w:t>
            </w:r>
            <w:r w:rsidR="008478A1">
              <w:rPr>
                <w:rFonts w:ascii="Times New Roman" w:hAnsi="Times New Roman" w:cs="Times New Roman"/>
              </w:rPr>
              <w:t xml:space="preserve">Муниципальный округ </w:t>
            </w:r>
            <w:r w:rsidRPr="00047B3A">
              <w:rPr>
                <w:rFonts w:ascii="Times New Roman" w:hAnsi="Times New Roman" w:cs="Times New Roman"/>
              </w:rPr>
              <w:t>Кизнерский район</w:t>
            </w:r>
            <w:r w:rsidR="008478A1">
              <w:rPr>
                <w:rFonts w:ascii="Times New Roman" w:hAnsi="Times New Roman" w:cs="Times New Roman"/>
              </w:rPr>
              <w:t xml:space="preserve"> Удмуртской Республики</w:t>
            </w:r>
            <w:r w:rsidRPr="00047B3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B3A" w:rsidRPr="00047B3A" w:rsidRDefault="00657D63" w:rsidP="001D2D8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7B3A">
              <w:rPr>
                <w:rFonts w:ascii="Times New Roman" w:hAnsi="Times New Roman" w:cs="Times New Roman"/>
              </w:rPr>
              <w:t>Отдел</w:t>
            </w:r>
            <w:r>
              <w:rPr>
                <w:rFonts w:ascii="Times New Roman" w:hAnsi="Times New Roman" w:cs="Times New Roman"/>
              </w:rPr>
              <w:t xml:space="preserve"> по строительству, ЖКХ, транспорту</w:t>
            </w:r>
            <w:r w:rsidRPr="00047B3A">
              <w:rPr>
                <w:rFonts w:ascii="Times New Roman" w:hAnsi="Times New Roman" w:cs="Times New Roman"/>
              </w:rPr>
              <w:t xml:space="preserve"> и связи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022951" w:rsidRDefault="007020CF" w:rsidP="00D2281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0,9</w:t>
            </w:r>
            <w:r w:rsidR="00E45F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022951" w:rsidRDefault="007020CF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022951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9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D22814" w:rsidRDefault="007020CF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  <w:r w:rsidR="00E45F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B3A" w:rsidRPr="00D22814" w:rsidRDefault="00047B3A" w:rsidP="001D2D8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2814">
              <w:rPr>
                <w:rFonts w:ascii="Times New Roman" w:hAnsi="Times New Roman" w:cs="Times New Roman"/>
              </w:rPr>
              <w:t>1</w:t>
            </w:r>
          </w:p>
        </w:tc>
      </w:tr>
    </w:tbl>
    <w:p w:rsidR="00047B3A" w:rsidRPr="00047B3A" w:rsidRDefault="00047B3A" w:rsidP="001D2D8B">
      <w:pPr>
        <w:pStyle w:val="2"/>
        <w:spacing w:after="0" w:line="240" w:lineRule="auto"/>
        <w:ind w:left="0" w:firstLine="567"/>
        <w:jc w:val="both"/>
        <w:rPr>
          <w:b/>
          <w:color w:val="4F81BD"/>
          <w:sz w:val="22"/>
          <w:szCs w:val="22"/>
        </w:rPr>
      </w:pPr>
    </w:p>
    <w:p w:rsidR="00047B3A" w:rsidRPr="00047B3A" w:rsidRDefault="00047B3A" w:rsidP="001D2D8B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</w:p>
    <w:p w:rsidR="00047B3A" w:rsidRPr="00047B3A" w:rsidRDefault="00047B3A" w:rsidP="001D2D8B">
      <w:pPr>
        <w:pStyle w:val="2"/>
        <w:spacing w:after="0" w:line="240" w:lineRule="auto"/>
        <w:ind w:left="0"/>
        <w:jc w:val="center"/>
        <w:rPr>
          <w:b/>
          <w:color w:val="000000"/>
          <w:sz w:val="22"/>
          <w:szCs w:val="22"/>
          <w:lang w:eastAsia="ru-RU"/>
        </w:rPr>
      </w:pPr>
      <w:r w:rsidRPr="00047B3A">
        <w:rPr>
          <w:b/>
          <w:sz w:val="22"/>
          <w:szCs w:val="22"/>
        </w:rPr>
        <w:t xml:space="preserve">Заключение по </w:t>
      </w:r>
      <w:r w:rsidRPr="00047B3A">
        <w:rPr>
          <w:b/>
          <w:color w:val="000000"/>
          <w:sz w:val="22"/>
          <w:szCs w:val="22"/>
          <w:lang w:eastAsia="ru-RU"/>
        </w:rPr>
        <w:t>подпрограмме</w:t>
      </w:r>
    </w:p>
    <w:p w:rsidR="00047B3A" w:rsidRPr="00D22814" w:rsidRDefault="00047B3A" w:rsidP="00DC12A5">
      <w:pPr>
        <w:pStyle w:val="2"/>
        <w:spacing w:after="0" w:line="240" w:lineRule="auto"/>
        <w:ind w:left="0" w:firstLine="851"/>
        <w:jc w:val="both"/>
        <w:rPr>
          <w:sz w:val="22"/>
          <w:szCs w:val="22"/>
        </w:rPr>
      </w:pPr>
      <w:r w:rsidRPr="00047B3A">
        <w:rPr>
          <w:b/>
          <w:sz w:val="22"/>
          <w:szCs w:val="22"/>
          <w:lang w:eastAsia="ru-RU"/>
        </w:rPr>
        <w:t xml:space="preserve">«Обеспечение жильем отдельных категорий граждан, стимулирование улучшения </w:t>
      </w:r>
    </w:p>
    <w:p w:rsidR="00047B3A" w:rsidRPr="00047B3A" w:rsidRDefault="00047B3A" w:rsidP="001D2D8B">
      <w:pPr>
        <w:pStyle w:val="2"/>
        <w:spacing w:after="0" w:line="240" w:lineRule="auto"/>
        <w:ind w:left="0"/>
        <w:jc w:val="center"/>
        <w:rPr>
          <w:b/>
          <w:color w:val="000000"/>
          <w:sz w:val="22"/>
          <w:szCs w:val="22"/>
          <w:lang w:eastAsia="ru-RU"/>
        </w:rPr>
      </w:pPr>
      <w:r w:rsidRPr="00047B3A">
        <w:rPr>
          <w:b/>
          <w:sz w:val="22"/>
          <w:szCs w:val="22"/>
        </w:rPr>
        <w:t xml:space="preserve">Заключение по </w:t>
      </w:r>
      <w:r w:rsidRPr="00047B3A">
        <w:rPr>
          <w:b/>
          <w:color w:val="000000"/>
          <w:sz w:val="22"/>
          <w:szCs w:val="22"/>
          <w:lang w:eastAsia="ru-RU"/>
        </w:rPr>
        <w:t>подпрограмме</w:t>
      </w:r>
    </w:p>
    <w:p w:rsidR="00047B3A" w:rsidRPr="00047B3A" w:rsidRDefault="00047B3A" w:rsidP="001D2D8B">
      <w:pPr>
        <w:pStyle w:val="2"/>
        <w:spacing w:after="0" w:line="240" w:lineRule="auto"/>
        <w:ind w:left="0"/>
        <w:jc w:val="center"/>
        <w:rPr>
          <w:b/>
          <w:sz w:val="22"/>
          <w:szCs w:val="22"/>
          <w:lang w:eastAsia="ru-RU"/>
        </w:rPr>
      </w:pPr>
      <w:r w:rsidRPr="00047B3A">
        <w:rPr>
          <w:b/>
          <w:sz w:val="22"/>
          <w:szCs w:val="22"/>
          <w:lang w:eastAsia="ru-RU"/>
        </w:rPr>
        <w:t>«Предоставление субсидий и льгот по оплате жилищно-коммунальных услуг»</w:t>
      </w:r>
    </w:p>
    <w:p w:rsidR="00047B3A" w:rsidRPr="00047B3A" w:rsidRDefault="00047B3A" w:rsidP="001D2D8B">
      <w:pPr>
        <w:pStyle w:val="2"/>
        <w:spacing w:after="0" w:line="240" w:lineRule="auto"/>
        <w:ind w:left="0"/>
        <w:jc w:val="center"/>
        <w:rPr>
          <w:b/>
          <w:color w:val="000000"/>
          <w:sz w:val="22"/>
          <w:szCs w:val="22"/>
          <w:lang w:eastAsia="ru-RU"/>
        </w:rPr>
      </w:pPr>
    </w:p>
    <w:p w:rsidR="00047B3A" w:rsidRPr="00047B3A" w:rsidRDefault="00047B3A" w:rsidP="001D2D8B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047B3A">
        <w:rPr>
          <w:sz w:val="22"/>
          <w:szCs w:val="22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подпрограммы  </w:t>
      </w:r>
      <w:r w:rsidRPr="00047B3A">
        <w:rPr>
          <w:sz w:val="22"/>
          <w:szCs w:val="22"/>
          <w:lang w:eastAsia="ru-RU"/>
        </w:rPr>
        <w:t>«Обеспечение жильем отдельных категорий граждан, стимулирование улучшения жилищных условий</w:t>
      </w:r>
      <w:r w:rsidRPr="00047B3A">
        <w:rPr>
          <w:sz w:val="22"/>
          <w:szCs w:val="22"/>
        </w:rPr>
        <w:t xml:space="preserve">» составил </w:t>
      </w:r>
      <w:r w:rsidRPr="00047B3A">
        <w:rPr>
          <w:color w:val="FF0000"/>
          <w:sz w:val="22"/>
          <w:szCs w:val="22"/>
        </w:rPr>
        <w:t xml:space="preserve"> </w:t>
      </w:r>
      <w:r w:rsidRPr="00047B3A">
        <w:rPr>
          <w:sz w:val="22"/>
          <w:szCs w:val="22"/>
        </w:rPr>
        <w:t>0,</w:t>
      </w:r>
      <w:r w:rsidR="00E45FD4">
        <w:rPr>
          <w:sz w:val="22"/>
          <w:szCs w:val="22"/>
        </w:rPr>
        <w:t>92</w:t>
      </w:r>
      <w:r w:rsidRPr="00047B3A">
        <w:rPr>
          <w:sz w:val="22"/>
          <w:szCs w:val="22"/>
        </w:rPr>
        <w:t xml:space="preserve"> балла. Эффективность реализации муниципальной подпрограммы</w:t>
      </w:r>
      <w:r w:rsidR="004157A6">
        <w:rPr>
          <w:sz w:val="22"/>
          <w:szCs w:val="22"/>
        </w:rPr>
        <w:t xml:space="preserve">   высокая</w:t>
      </w:r>
      <w:r w:rsidRPr="00047B3A">
        <w:rPr>
          <w:sz w:val="22"/>
          <w:szCs w:val="22"/>
        </w:rPr>
        <w:t xml:space="preserve">. </w:t>
      </w:r>
    </w:p>
    <w:p w:rsidR="00047B3A" w:rsidRPr="00903FE4" w:rsidRDefault="00047B3A" w:rsidP="00FC6756">
      <w:pPr>
        <w:pStyle w:val="2"/>
        <w:spacing w:after="0" w:line="240" w:lineRule="auto"/>
        <w:ind w:left="0" w:firstLine="851"/>
        <w:jc w:val="both"/>
        <w:rPr>
          <w:color w:val="FF0000"/>
          <w:sz w:val="22"/>
          <w:szCs w:val="22"/>
        </w:rPr>
      </w:pPr>
      <w:r w:rsidRPr="00047B3A">
        <w:rPr>
          <w:sz w:val="22"/>
          <w:szCs w:val="22"/>
        </w:rPr>
        <w:lastRenderedPageBreak/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район. Общий объем средств на реализаци</w:t>
      </w:r>
      <w:r w:rsidR="00FC6756">
        <w:rPr>
          <w:sz w:val="22"/>
          <w:szCs w:val="22"/>
        </w:rPr>
        <w:t>ю</w:t>
      </w:r>
      <w:r w:rsidR="00DC12A5">
        <w:rPr>
          <w:sz w:val="22"/>
          <w:szCs w:val="22"/>
        </w:rPr>
        <w:t xml:space="preserve"> мероприятий подпрограммы в 202</w:t>
      </w:r>
      <w:r w:rsidR="00821E35">
        <w:rPr>
          <w:sz w:val="22"/>
          <w:szCs w:val="22"/>
        </w:rPr>
        <w:t>3</w:t>
      </w:r>
      <w:r w:rsidRPr="00047B3A">
        <w:rPr>
          <w:sz w:val="22"/>
          <w:szCs w:val="22"/>
        </w:rPr>
        <w:t xml:space="preserve"> году составил </w:t>
      </w:r>
      <w:r w:rsidR="00FC6756">
        <w:rPr>
          <w:sz w:val="22"/>
          <w:szCs w:val="22"/>
        </w:rPr>
        <w:t xml:space="preserve"> </w:t>
      </w:r>
      <w:r w:rsidR="00E45FD4">
        <w:rPr>
          <w:sz w:val="22"/>
          <w:szCs w:val="22"/>
        </w:rPr>
        <w:t>251,6</w:t>
      </w:r>
      <w:r w:rsidR="00C333FA">
        <w:rPr>
          <w:sz w:val="22"/>
          <w:szCs w:val="22"/>
        </w:rPr>
        <w:t xml:space="preserve"> </w:t>
      </w:r>
      <w:r w:rsidRPr="00047B3A">
        <w:rPr>
          <w:sz w:val="22"/>
          <w:szCs w:val="22"/>
        </w:rPr>
        <w:t xml:space="preserve">тыс. руб. </w:t>
      </w:r>
    </w:p>
    <w:p w:rsidR="00047B3A" w:rsidRPr="00903FE4" w:rsidRDefault="00047B3A" w:rsidP="001D2D8B">
      <w:pPr>
        <w:pStyle w:val="2"/>
        <w:spacing w:after="0" w:line="240" w:lineRule="auto"/>
        <w:ind w:left="0" w:firstLine="567"/>
        <w:jc w:val="both"/>
        <w:rPr>
          <w:b/>
          <w:color w:val="FF0000"/>
          <w:sz w:val="22"/>
          <w:szCs w:val="22"/>
        </w:rPr>
      </w:pPr>
    </w:p>
    <w:p w:rsidR="00047B3A" w:rsidRPr="00047B3A" w:rsidRDefault="00047B3A" w:rsidP="001D2D8B">
      <w:pPr>
        <w:pStyle w:val="2"/>
        <w:spacing w:after="0" w:line="240" w:lineRule="auto"/>
        <w:ind w:left="0" w:firstLine="567"/>
        <w:jc w:val="both"/>
        <w:rPr>
          <w:b/>
          <w:color w:val="4F81BD"/>
          <w:sz w:val="22"/>
          <w:szCs w:val="22"/>
        </w:rPr>
      </w:pPr>
    </w:p>
    <w:p w:rsidR="00451964" w:rsidRPr="00047B3A" w:rsidRDefault="00451964" w:rsidP="001D2D8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51964" w:rsidRPr="00047B3A" w:rsidSect="001B289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9776E61"/>
    <w:multiLevelType w:val="multilevel"/>
    <w:tmpl w:val="1876E9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62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">
    <w:nsid w:val="372C540C"/>
    <w:multiLevelType w:val="hybridMultilevel"/>
    <w:tmpl w:val="EC60B324"/>
    <w:lvl w:ilvl="0" w:tplc="E8F6B36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>
    <w:nsid w:val="705B19BE"/>
    <w:multiLevelType w:val="multilevel"/>
    <w:tmpl w:val="861A1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3C359CA"/>
    <w:multiLevelType w:val="hybridMultilevel"/>
    <w:tmpl w:val="60CE35E0"/>
    <w:lvl w:ilvl="0" w:tplc="EFCC2B64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7B8A23D2"/>
    <w:multiLevelType w:val="hybridMultilevel"/>
    <w:tmpl w:val="C636B266"/>
    <w:lvl w:ilvl="0" w:tplc="A274E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7B3A"/>
    <w:rsid w:val="00022951"/>
    <w:rsid w:val="0003538A"/>
    <w:rsid w:val="00047B3A"/>
    <w:rsid w:val="000751F5"/>
    <w:rsid w:val="00100606"/>
    <w:rsid w:val="00117FDF"/>
    <w:rsid w:val="001850F7"/>
    <w:rsid w:val="00187760"/>
    <w:rsid w:val="00194F8B"/>
    <w:rsid w:val="001B2893"/>
    <w:rsid w:val="001C5F19"/>
    <w:rsid w:val="001D2D8B"/>
    <w:rsid w:val="00203872"/>
    <w:rsid w:val="002D7755"/>
    <w:rsid w:val="002E748F"/>
    <w:rsid w:val="00332AAF"/>
    <w:rsid w:val="00376829"/>
    <w:rsid w:val="003C2D30"/>
    <w:rsid w:val="004157A6"/>
    <w:rsid w:val="00451964"/>
    <w:rsid w:val="00491E32"/>
    <w:rsid w:val="004E2EE2"/>
    <w:rsid w:val="004F3887"/>
    <w:rsid w:val="00513216"/>
    <w:rsid w:val="00571A83"/>
    <w:rsid w:val="005E192B"/>
    <w:rsid w:val="00615630"/>
    <w:rsid w:val="00657D63"/>
    <w:rsid w:val="00667E11"/>
    <w:rsid w:val="006A6234"/>
    <w:rsid w:val="006C63D3"/>
    <w:rsid w:val="007020CF"/>
    <w:rsid w:val="00715635"/>
    <w:rsid w:val="00723DD7"/>
    <w:rsid w:val="00733CEC"/>
    <w:rsid w:val="00821E35"/>
    <w:rsid w:val="00835B8D"/>
    <w:rsid w:val="008478A1"/>
    <w:rsid w:val="00861EA8"/>
    <w:rsid w:val="00875909"/>
    <w:rsid w:val="008A02BA"/>
    <w:rsid w:val="008A13AD"/>
    <w:rsid w:val="008B26E1"/>
    <w:rsid w:val="008B4199"/>
    <w:rsid w:val="00901F42"/>
    <w:rsid w:val="00903EB4"/>
    <w:rsid w:val="00903FE4"/>
    <w:rsid w:val="00912A8A"/>
    <w:rsid w:val="0092694C"/>
    <w:rsid w:val="00991F7B"/>
    <w:rsid w:val="009B40E5"/>
    <w:rsid w:val="00A80392"/>
    <w:rsid w:val="00A8462D"/>
    <w:rsid w:val="00AB2ADA"/>
    <w:rsid w:val="00AD16DF"/>
    <w:rsid w:val="00AD7E5C"/>
    <w:rsid w:val="00B4231E"/>
    <w:rsid w:val="00BC128A"/>
    <w:rsid w:val="00BD16F1"/>
    <w:rsid w:val="00BD2E22"/>
    <w:rsid w:val="00BD7CCA"/>
    <w:rsid w:val="00C17520"/>
    <w:rsid w:val="00C333FA"/>
    <w:rsid w:val="00C765C7"/>
    <w:rsid w:val="00CD3A16"/>
    <w:rsid w:val="00D22814"/>
    <w:rsid w:val="00D3039D"/>
    <w:rsid w:val="00D5689B"/>
    <w:rsid w:val="00D73569"/>
    <w:rsid w:val="00DB0C9B"/>
    <w:rsid w:val="00DC12A5"/>
    <w:rsid w:val="00E45FD4"/>
    <w:rsid w:val="00E50EA3"/>
    <w:rsid w:val="00E654D4"/>
    <w:rsid w:val="00E71F29"/>
    <w:rsid w:val="00EC3A41"/>
    <w:rsid w:val="00F329B7"/>
    <w:rsid w:val="00F45810"/>
    <w:rsid w:val="00FB248A"/>
    <w:rsid w:val="00FC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8B"/>
  </w:style>
  <w:style w:type="paragraph" w:styleId="1">
    <w:name w:val="heading 1"/>
    <w:basedOn w:val="a"/>
    <w:next w:val="a"/>
    <w:link w:val="10"/>
    <w:uiPriority w:val="9"/>
    <w:qFormat/>
    <w:rsid w:val="00047B3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047B3A"/>
    <w:pPr>
      <w:keepNext/>
      <w:widowControl w:val="0"/>
      <w:autoSpaceDE w:val="0"/>
      <w:autoSpaceDN w:val="0"/>
      <w:spacing w:after="0" w:line="240" w:lineRule="auto"/>
      <w:jc w:val="right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47B3A"/>
    <w:pPr>
      <w:keepNext/>
      <w:widowControl w:val="0"/>
      <w:autoSpaceDE w:val="0"/>
      <w:autoSpaceDN w:val="0"/>
      <w:spacing w:after="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7B3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47B3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7B3A"/>
    <w:rPr>
      <w:rFonts w:ascii="Cambria" w:eastAsia="Times New Roman" w:hAnsi="Cambria" w:cs="Times New Roman"/>
      <w:sz w:val="20"/>
      <w:szCs w:val="20"/>
    </w:rPr>
  </w:style>
  <w:style w:type="character" w:styleId="a3">
    <w:name w:val="Hyperlink"/>
    <w:rsid w:val="00047B3A"/>
    <w:rPr>
      <w:color w:val="0000FF"/>
      <w:u w:val="single"/>
    </w:rPr>
  </w:style>
  <w:style w:type="paragraph" w:styleId="a4">
    <w:name w:val="Body Text"/>
    <w:basedOn w:val="a"/>
    <w:link w:val="a5"/>
    <w:rsid w:val="00047B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47B3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Обычный1"/>
    <w:rsid w:val="00047B3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047B3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Body Text Indent 2"/>
    <w:basedOn w:val="a"/>
    <w:link w:val="20"/>
    <w:rsid w:val="00047B3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047B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047B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</w:rPr>
  </w:style>
  <w:style w:type="table" w:styleId="a6">
    <w:name w:val="Table Grid"/>
    <w:basedOn w:val="a1"/>
    <w:rsid w:val="00047B3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47B3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47B3A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3A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ConsPlusNormal">
    <w:name w:val="ConsPlusNormal"/>
    <w:rsid w:val="00047B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ConsPlusNonformat">
    <w:name w:val="ConsPlusNonformat"/>
    <w:rsid w:val="00047B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47B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ConsPlusCell">
    <w:name w:val="ConsPlusCell"/>
    <w:rsid w:val="00047B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047B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047B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047B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styleId="aa">
    <w:name w:val="Body Text Indent"/>
    <w:basedOn w:val="a"/>
    <w:link w:val="ab"/>
    <w:uiPriority w:val="99"/>
    <w:unhideWhenUsed/>
    <w:rsid w:val="00047B3A"/>
    <w:pPr>
      <w:spacing w:after="120"/>
      <w:ind w:left="283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047B3A"/>
    <w:rPr>
      <w:rFonts w:ascii="Calibri" w:eastAsia="Calibri" w:hAnsi="Calibri" w:cs="Times New Roman"/>
      <w:sz w:val="20"/>
      <w:szCs w:val="20"/>
      <w:lang w:eastAsia="en-US"/>
    </w:rPr>
  </w:style>
  <w:style w:type="paragraph" w:styleId="ac">
    <w:name w:val="Normal (Web)"/>
    <w:basedOn w:val="a"/>
    <w:rsid w:val="0004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047B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7B3A"/>
    <w:rPr>
      <w:rFonts w:ascii="Times New Roman" w:eastAsia="Times New Roman" w:hAnsi="Times New Roman" w:cs="Times New Roman"/>
      <w:sz w:val="16"/>
      <w:szCs w:val="16"/>
    </w:rPr>
  </w:style>
  <w:style w:type="paragraph" w:customStyle="1" w:styleId="ad">
    <w:name w:val="Знак Знак Знак Знак Знак Знак Знак"/>
    <w:basedOn w:val="a"/>
    <w:rsid w:val="00047B3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047B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047B3A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47B3A"/>
  </w:style>
  <w:style w:type="paragraph" w:styleId="ae">
    <w:name w:val="Title"/>
    <w:basedOn w:val="a"/>
    <w:link w:val="af"/>
    <w:qFormat/>
    <w:rsid w:val="00A8462D"/>
    <w:pPr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азвание Знак"/>
    <w:basedOn w:val="a0"/>
    <w:link w:val="ae"/>
    <w:rsid w:val="00A8462D"/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 Spacing"/>
    <w:uiPriority w:val="1"/>
    <w:qFormat/>
    <w:rsid w:val="00A8462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tejustify">
    <w:name w:val="rtejustify"/>
    <w:basedOn w:val="a"/>
    <w:rsid w:val="00AB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A660B-155B-482A-A14E-4B0C5A926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Оконникова</cp:lastModifiedBy>
  <cp:revision>8</cp:revision>
  <cp:lastPrinted>2024-02-26T10:26:00Z</cp:lastPrinted>
  <dcterms:created xsi:type="dcterms:W3CDTF">2022-03-02T11:45:00Z</dcterms:created>
  <dcterms:modified xsi:type="dcterms:W3CDTF">2024-03-26T07:38:00Z</dcterms:modified>
</cp:coreProperties>
</file>